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ind w:left="720" w:firstLine="720"/>
        <w:contextualSpacing w:val="0"/>
        <w:jc w:val="center"/>
      </w:pPr>
      <w:r w:rsidDel="00000000" w:rsidR="00000000" w:rsidRPr="00000000">
        <w:rPr>
          <w:rFonts w:ascii="Signika" w:cs="Signika" w:eastAsia="Signika" w:hAnsi="Signika"/>
          <w:b w:val="1"/>
          <w:sz w:val="36"/>
          <w:szCs w:val="36"/>
          <w:rtl w:val="0"/>
        </w:rPr>
        <w:t xml:space="preserve">2016-2017 E.C. Stevens 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720"/>
        <w:contextualSpacing w:val="0"/>
        <w:jc w:val="center"/>
      </w:pPr>
      <w:r w:rsidDel="00000000" w:rsidR="00000000" w:rsidRPr="00000000">
        <w:rPr>
          <w:rFonts w:ascii="Signika" w:cs="Signika" w:eastAsia="Signika" w:hAnsi="Signika"/>
          <w:b w:val="1"/>
          <w:sz w:val="36"/>
          <w:szCs w:val="36"/>
          <w:rtl w:val="0"/>
        </w:rPr>
        <w:t xml:space="preserve">Safe School Climate Committee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0"/>
        <w:contextualSpacing w:val="0"/>
        <w:jc w:val="center"/>
      </w:pPr>
      <w:r w:rsidDel="00000000" w:rsidR="00000000" w:rsidRPr="00000000">
        <w:rPr>
          <w:rFonts w:ascii="Signika" w:cs="Signika" w:eastAsia="Signika" w:hAnsi="Signika"/>
          <w:sz w:val="36"/>
          <w:szCs w:val="36"/>
          <w:rtl w:val="0"/>
        </w:rPr>
        <w:t xml:space="preserve">Kristina Kiely</w:t>
      </w:r>
      <w:r w:rsidDel="00000000" w:rsidR="00000000" w:rsidRPr="00000000">
        <w:rPr>
          <w:rFonts w:ascii="Signika" w:cs="Signika" w:eastAsia="Signika" w:hAnsi="Signika"/>
          <w:sz w:val="36"/>
          <w:szCs w:val="36"/>
          <w:rtl w:val="0"/>
        </w:rPr>
        <w:t xml:space="preserve">, Principal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0"/>
        <w:contextualSpacing w:val="0"/>
        <w:jc w:val="center"/>
      </w:pPr>
      <w:r w:rsidDel="00000000" w:rsidR="00000000" w:rsidRPr="00000000">
        <w:rPr>
          <w:rFonts w:ascii="Signika" w:cs="Signika" w:eastAsia="Signika" w:hAnsi="Signika"/>
          <w:sz w:val="36"/>
          <w:szCs w:val="36"/>
          <w:rtl w:val="0"/>
        </w:rPr>
        <w:t xml:space="preserve">Paige Carter, PreK Teacher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0"/>
        <w:contextualSpacing w:val="0"/>
        <w:jc w:val="center"/>
      </w:pPr>
      <w:r w:rsidDel="00000000" w:rsidR="00000000" w:rsidRPr="00000000">
        <w:rPr>
          <w:rFonts w:ascii="Signika" w:cs="Signika" w:eastAsia="Signika" w:hAnsi="Signika"/>
          <w:sz w:val="36"/>
          <w:szCs w:val="36"/>
          <w:rtl w:val="0"/>
        </w:rPr>
        <w:t xml:space="preserve">Julie Knowlton, Paraeducator -K 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center"/>
      </w:pPr>
      <w:r w:rsidDel="00000000" w:rsidR="00000000" w:rsidRPr="00000000">
        <w:rPr>
          <w:rFonts w:ascii="Signika" w:cs="Signika" w:eastAsia="Signika" w:hAnsi="Signika"/>
          <w:sz w:val="36"/>
          <w:szCs w:val="36"/>
          <w:rtl w:val="0"/>
        </w:rPr>
        <w:t xml:space="preserve">                    Stephanie Desjardins, Grade 1 Teacher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0"/>
        <w:contextualSpacing w:val="0"/>
        <w:jc w:val="center"/>
      </w:pPr>
      <w:r w:rsidDel="00000000" w:rsidR="00000000" w:rsidRPr="00000000">
        <w:rPr>
          <w:rFonts w:ascii="Signika" w:cs="Signika" w:eastAsia="Signika" w:hAnsi="Signika"/>
          <w:sz w:val="36"/>
          <w:szCs w:val="36"/>
          <w:rtl w:val="0"/>
        </w:rPr>
        <w:t xml:space="preserve">Beth McLellan, Grade 2 Teacher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0"/>
        <w:contextualSpacing w:val="0"/>
        <w:jc w:val="center"/>
      </w:pPr>
      <w:r w:rsidDel="00000000" w:rsidR="00000000" w:rsidRPr="00000000">
        <w:rPr>
          <w:rFonts w:ascii="Signika" w:cs="Signika" w:eastAsia="Signika" w:hAnsi="Signika"/>
          <w:sz w:val="36"/>
          <w:szCs w:val="36"/>
          <w:rtl w:val="0"/>
        </w:rPr>
        <w:t xml:space="preserve">Monica Aurora, Interventionist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0"/>
        <w:contextualSpacing w:val="0"/>
        <w:jc w:val="center"/>
      </w:pPr>
      <w:r w:rsidDel="00000000" w:rsidR="00000000" w:rsidRPr="00000000">
        <w:rPr>
          <w:rFonts w:ascii="Signika" w:cs="Signika" w:eastAsia="Signika" w:hAnsi="Signika"/>
          <w:sz w:val="36"/>
          <w:szCs w:val="36"/>
          <w:rtl w:val="0"/>
        </w:rPr>
        <w:t xml:space="preserve">Jill Julliano, Interventionist</w:t>
      </w:r>
    </w:p>
    <w:p w:rsidR="00000000" w:rsidDel="00000000" w:rsidP="00000000" w:rsidRDefault="00000000" w:rsidRPr="00000000">
      <w:pPr>
        <w:widowControl w:val="0"/>
        <w:spacing w:line="240" w:lineRule="auto"/>
        <w:ind w:left="1440" w:firstLine="0"/>
        <w:contextualSpacing w:val="0"/>
        <w:jc w:val="center"/>
      </w:pPr>
      <w:r w:rsidDel="00000000" w:rsidR="00000000" w:rsidRPr="00000000">
        <w:rPr>
          <w:rFonts w:ascii="Signika" w:cs="Signika" w:eastAsia="Signika" w:hAnsi="Signika"/>
          <w:sz w:val="36"/>
          <w:szCs w:val="36"/>
          <w:rtl w:val="0"/>
        </w:rPr>
        <w:t xml:space="preserve">Ruby Hsu, Interventionist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center"/>
      </w:pPr>
      <w:r w:rsidDel="00000000" w:rsidR="00000000" w:rsidRPr="00000000">
        <w:rPr>
          <w:rFonts w:ascii="Signika" w:cs="Signika" w:eastAsia="Signika" w:hAnsi="Signika"/>
          <w:sz w:val="36"/>
          <w:szCs w:val="36"/>
          <w:rtl w:val="0"/>
        </w:rPr>
        <w:t xml:space="preserve">                  Christina D’Agostin, School Psychologist 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720"/>
        <w:contextualSpacing w:val="0"/>
        <w:jc w:val="center"/>
      </w:pPr>
      <w:r w:rsidDel="00000000" w:rsidR="00000000" w:rsidRPr="00000000">
        <w:rPr>
          <w:rFonts w:ascii="Signika" w:cs="Signika" w:eastAsia="Signika" w:hAnsi="Signika"/>
          <w:sz w:val="36"/>
          <w:szCs w:val="36"/>
          <w:rtl w:val="0"/>
        </w:rPr>
        <w:t xml:space="preserve">Sebastian Lombardi, School Psychologist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center"/>
      </w:pPr>
      <w:r w:rsidDel="00000000" w:rsidR="00000000" w:rsidRPr="00000000">
        <w:rPr>
          <w:rFonts w:ascii="Signika" w:cs="Signika" w:eastAsia="Signika" w:hAnsi="Signika"/>
          <w:b w:val="1"/>
          <w:sz w:val="36"/>
          <w:szCs w:val="36"/>
          <w:rtl w:val="0"/>
        </w:rPr>
        <w:t xml:space="preserve">             2016-2017 Goals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  <w:jc w:val="center"/>
      </w:pPr>
      <w:r w:rsidDel="00000000" w:rsidR="00000000" w:rsidRPr="00000000">
        <w:rPr>
          <w:rFonts w:ascii="Signika" w:cs="Signika" w:eastAsia="Signika" w:hAnsi="Signika"/>
          <w:sz w:val="36"/>
          <w:szCs w:val="36"/>
          <w:rtl w:val="0"/>
        </w:rPr>
        <w:t xml:space="preserve">Enhance student to student relationships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  <w:jc w:val="center"/>
      </w:pPr>
      <w:r w:rsidDel="00000000" w:rsidR="00000000" w:rsidRPr="00000000">
        <w:rPr>
          <w:rFonts w:ascii="Signika" w:cs="Signika" w:eastAsia="Signika" w:hAnsi="Signika"/>
          <w:sz w:val="36"/>
          <w:szCs w:val="36"/>
          <w:rtl w:val="0"/>
        </w:rPr>
        <w:t xml:space="preserve">Enhance staff to staff relationships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  <w:jc w:val="center"/>
      </w:pPr>
      <w:r w:rsidDel="00000000" w:rsidR="00000000" w:rsidRPr="00000000">
        <w:rPr>
          <w:rFonts w:ascii="Signika" w:cs="Signika" w:eastAsia="Signika" w:hAnsi="Signika"/>
          <w:sz w:val="36"/>
          <w:szCs w:val="36"/>
          <w:rtl w:val="0"/>
        </w:rPr>
        <w:t xml:space="preserve">Increase positive student behavior on the bus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  <w:jc w:val="center"/>
      </w:pPr>
      <w:r w:rsidDel="00000000" w:rsidR="00000000" w:rsidRPr="00000000">
        <w:rPr>
          <w:rFonts w:ascii="Signika" w:cs="Signika" w:eastAsia="Signika" w:hAnsi="Signika"/>
          <w:sz w:val="36"/>
          <w:szCs w:val="36"/>
          <w:rtl w:val="0"/>
        </w:rPr>
        <w:t xml:space="preserve">Increase engagement between school </w:t>
      </w:r>
      <w:r w:rsidDel="00000000" w:rsidR="00000000" w:rsidRPr="00000000">
        <w:rPr>
          <w:rFonts w:ascii="Signika" w:cs="Signika" w:eastAsia="Signika" w:hAnsi="Signika"/>
          <w:sz w:val="36"/>
          <w:szCs w:val="36"/>
          <w:rtl w:val="0"/>
        </w:rPr>
        <w:t xml:space="preserve">and</w:t>
      </w:r>
      <w:r w:rsidDel="00000000" w:rsidR="00000000" w:rsidRPr="00000000">
        <w:rPr>
          <w:rFonts w:ascii="Signika" w:cs="Signika" w:eastAsia="Signika" w:hAnsi="Signika"/>
          <w:sz w:val="36"/>
          <w:szCs w:val="36"/>
          <w:rtl w:val="0"/>
        </w:rPr>
        <w:t xml:space="preserve"> families 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Goal 1: Enhance student to student relationships</w:t>
      </w:r>
    </w:p>
    <w:tbl>
      <w:tblPr>
        <w:tblStyle w:val="Table1"/>
        <w:bidiVisual w:val="0"/>
        <w:tblW w:w="12855.0" w:type="dxa"/>
        <w:jc w:val="left"/>
        <w:tblInd w:w="-2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4815"/>
        <w:gridCol w:w="1635"/>
        <w:gridCol w:w="1590"/>
        <w:gridCol w:w="2925"/>
        <w:tblGridChange w:id="0">
          <w:tblGrid>
            <w:gridCol w:w="1890"/>
            <w:gridCol w:w="4815"/>
            <w:gridCol w:w="1635"/>
            <w:gridCol w:w="1590"/>
            <w:gridCol w:w="2925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sz w:val="24"/>
                <w:szCs w:val="24"/>
                <w:rtl w:val="0"/>
              </w:rPr>
              <w:t xml:space="preserve">Strategies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sz w:val="24"/>
                <w:szCs w:val="24"/>
                <w:rtl w:val="0"/>
              </w:rPr>
              <w:t xml:space="preserve">Description/Rationale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sz w:val="24"/>
                <w:szCs w:val="24"/>
                <w:rtl w:val="0"/>
              </w:rPr>
              <w:t xml:space="preserve">Who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sz w:val="24"/>
                <w:szCs w:val="24"/>
                <w:rtl w:val="0"/>
              </w:rPr>
              <w:t xml:space="preserve">When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sz w:val="24"/>
                <w:szCs w:val="24"/>
                <w:rtl w:val="0"/>
              </w:rPr>
              <w:t xml:space="preserve">Measure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sz w:val="24"/>
                <w:szCs w:val="24"/>
                <w:rtl w:val="0"/>
              </w:rPr>
              <w:t xml:space="preserve">Share school vision with students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  <w:sz w:val="24"/>
                <w:szCs w:val="24"/>
              </w:rPr>
            </w:pPr>
            <w:r w:rsidDel="00000000" w:rsidR="00000000" w:rsidRPr="00000000">
              <w:rPr>
                <w:rFonts w:ascii="Signika" w:cs="Signika" w:eastAsia="Signika" w:hAnsi="Signika"/>
                <w:sz w:val="24"/>
                <w:szCs w:val="24"/>
                <w:rtl w:val="0"/>
              </w:rPr>
              <w:t xml:space="preserve">Sharing Stevens’ School vision/goals will allow all students to be aware of what they are working towards achieving.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Stevens School Community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September &amp; October Town Meetings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When asked, students will articulate the vision </w:t>
            </w: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and</w:t>
            </w: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 goal for Stevens School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Daily Classroom Morning Meetings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Students learn to effective ways to communicate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Teachers &amp; students will model </w:t>
            </w:r>
            <w:r w:rsidDel="00000000" w:rsidR="00000000" w:rsidRPr="00000000">
              <w:rPr>
                <w:rFonts w:ascii="Signika" w:cs="Signika" w:eastAsia="Signika" w:hAnsi="Signika"/>
                <w:sz w:val="24"/>
                <w:szCs w:val="24"/>
                <w:rtl w:val="0"/>
              </w:rPr>
              <w:t xml:space="preserve">CARES (Cooperation, Assertiveness, Responsibility, Empathy, &amp; Self-Control) during morning meeting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  <w:sz w:val="24"/>
                <w:szCs w:val="24"/>
              </w:rPr>
            </w:pPr>
            <w:r w:rsidDel="00000000" w:rsidR="00000000" w:rsidRPr="00000000">
              <w:rPr>
                <w:rFonts w:ascii="Signika" w:cs="Signika" w:eastAsia="Signika" w:hAnsi="Signika"/>
                <w:sz w:val="24"/>
                <w:szCs w:val="24"/>
                <w:rtl w:val="0"/>
              </w:rPr>
              <w:t xml:space="preserve">Students learn about one another through the components of the meeting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Stevens School Community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Daily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Evidence of positive interactions between students in &amp; out of the classroom setting </w:t>
            </w:r>
          </w:p>
        </w:tc>
      </w:tr>
      <w:tr>
        <w:trPr>
          <w:trHeight w:val="1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Monthly Town Meetings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Modeling &amp; role playing of CARES will occur at monthly meetings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All Golder Rulers will be celebrated at Town Meeting with a big cheer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  <w:sz w:val="22"/>
                <w:szCs w:val="22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Students will interact with classmates student from other classes during Town Meeting Activities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Stevens School Community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Monthly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Evidence of positive interactions between students at town meetings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The Golden Rule - Golden Rulers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All students engaged in a whole school “The Golden Rule” read aloud at the September Town Meeting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All classrooms &amp; staff have a copy of “The Golden Rule” Book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Students can acknowledge acts of respect with peers by filling out a golden ruler slip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Stevens School Community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Daily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Number of Golden Rulers </w:t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Investment in Rules  </w:t>
              <w:br w:type="textWrapping"/>
              <w:br w:type="textWrapping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Students created school rules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Students signed school rules poster: Respect yourself, others, our environment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School rules are read by students on morning announcements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Stevens School Community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Daily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Climate survey results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CARES Lessons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to support positive behavior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  <w:sz w:val="22"/>
                <w:szCs w:val="22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BABES program will directly teach responsibility, empathy, self-control and assertion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  <w:sz w:val="22"/>
                <w:szCs w:val="22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Staff created Google folder of lessons for each letter of CARES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CARES posters with photos of students showing CARES in action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Students, BABES staff, Stevens Staff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Spring 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Climate survey results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Decrease in behaviors reported to office</w:t>
            </w:r>
          </w:p>
        </w:tc>
      </w:tr>
      <w:tr>
        <w:trPr>
          <w:trHeight w:val="1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Student Leadership Roles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  <w:sz w:val="22"/>
                <w:szCs w:val="22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Role playing at Town Meeting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Reading morning announcements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Students selected to be leaders in bus lines/buses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Stevens School Community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Ongoing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Decrease in behaviors reported to office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Goal 2: Enhance positive staff to staff relationships</w:t>
      </w:r>
    </w:p>
    <w:tbl>
      <w:tblPr>
        <w:tblStyle w:val="Table2"/>
        <w:bidiVisual w:val="0"/>
        <w:tblW w:w="12810.0" w:type="dxa"/>
        <w:jc w:val="left"/>
        <w:tblInd w:w="-1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5490"/>
        <w:gridCol w:w="1425"/>
        <w:gridCol w:w="1575"/>
        <w:gridCol w:w="2460"/>
        <w:tblGridChange w:id="0">
          <w:tblGrid>
            <w:gridCol w:w="1860"/>
            <w:gridCol w:w="5490"/>
            <w:gridCol w:w="1425"/>
            <w:gridCol w:w="1575"/>
            <w:gridCol w:w="246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b w:val="1"/>
                <w:sz w:val="24"/>
                <w:szCs w:val="24"/>
                <w:rtl w:val="0"/>
              </w:rPr>
              <w:t xml:space="preserve">Strategies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b w:val="1"/>
                <w:sz w:val="24"/>
                <w:szCs w:val="24"/>
                <w:rtl w:val="0"/>
              </w:rPr>
              <w:t xml:space="preserve">Description/Rationale 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b w:val="1"/>
                <w:sz w:val="24"/>
                <w:szCs w:val="24"/>
                <w:rtl w:val="0"/>
              </w:rPr>
              <w:t xml:space="preserve">Who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b w:val="1"/>
                <w:sz w:val="24"/>
                <w:szCs w:val="24"/>
                <w:rtl w:val="0"/>
              </w:rPr>
              <w:t xml:space="preserve">When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b w:val="1"/>
                <w:sz w:val="24"/>
                <w:szCs w:val="24"/>
                <w:rtl w:val="0"/>
              </w:rPr>
              <w:t xml:space="preserve">Measure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sz w:val="24"/>
                <w:szCs w:val="24"/>
                <w:rtl w:val="0"/>
              </w:rPr>
              <w:t xml:space="preserve">Share school vision with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  <w:sz w:val="24"/>
                <w:szCs w:val="24"/>
              </w:rPr>
            </w:pPr>
            <w:r w:rsidDel="00000000" w:rsidR="00000000" w:rsidRPr="00000000">
              <w:rPr>
                <w:rFonts w:ascii="Signika" w:cs="Signika" w:eastAsia="Signika" w:hAnsi="Signika"/>
                <w:sz w:val="24"/>
                <w:szCs w:val="24"/>
                <w:rtl w:val="0"/>
              </w:rPr>
              <w:t xml:space="preserve">Sharing Stevens’ School vision/goals will allow all staff to be aware of what they are working towards achieving.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Stevens School Community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October Staff Meeting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When asked, staff will articulate the vision and goal for Stevens School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Staff Hopes &amp; Goals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ALL staff will write hopes &amp; goals for the year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Hope &amp; goals will be shared with the school community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All Staff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Daily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Hopes and Goals Board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Increase Responsive Classroom Practices - Teacher Language &amp; Logical Consequences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Professional growth opportunities during self-directed sessions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Watching RC DVDs &amp; holding discussions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RC for Special Areas Book for Special Area Teachers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All Staff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Self-Directed Days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Evidence of positive language across the building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Use of first names when greeting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Work to have staff call each other by name to build cohesiveness make all feel respected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  <w:sz w:val="22"/>
                <w:szCs w:val="22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Modeled Morning Meeting structure will be used to facilitate a staff meeting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All Staff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Ongoing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Staff Survey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Golden Rulers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  <w:sz w:val="22"/>
                <w:szCs w:val="22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Staff can recognize staff’s acts of respect by filling out a golden ruler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All Staff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Ongoing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Number of Staff Golden Rulers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Start staff meetings &amp; team meetings with celebrations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Celebrations is a standing agenda item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Staff can reflect and share positive words and highlights from the week/month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All Staff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 Ongoing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Team Meeting Agendas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Staff Meeting Agendas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Increase Communication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  <w:sz w:val="22"/>
                <w:szCs w:val="22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Google Calendar for meetings, events, and agenda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Use of email to celebrate and get information to all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Principal and Stevens Staff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Staff Survey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Increase Social Events</w:t>
              <w:br w:type="textWrapping"/>
              <w:br w:type="textWrapping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  <w:sz w:val="22"/>
                <w:szCs w:val="22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Monthly Bagel Bashes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  <w:sz w:val="22"/>
                <w:szCs w:val="22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Staff gatherings in &amp; out of school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Secret Pal Staff Activity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“Open Jar” with Candy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School Community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Climate Committee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Sunshine Committee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Attendance at staff social events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Goal 3: Increase Positive Student Behavior on the Bus </w:t>
      </w:r>
    </w:p>
    <w:tbl>
      <w:tblPr>
        <w:tblStyle w:val="Table3"/>
        <w:bidiVisual w:val="0"/>
        <w:tblW w:w="12855.0" w:type="dxa"/>
        <w:jc w:val="left"/>
        <w:tblInd w:w="-2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4815"/>
        <w:gridCol w:w="1635"/>
        <w:gridCol w:w="1590"/>
        <w:gridCol w:w="2925"/>
        <w:tblGridChange w:id="0">
          <w:tblGrid>
            <w:gridCol w:w="1890"/>
            <w:gridCol w:w="4815"/>
            <w:gridCol w:w="1635"/>
            <w:gridCol w:w="1590"/>
            <w:gridCol w:w="2925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sz w:val="24"/>
                <w:szCs w:val="24"/>
                <w:rtl w:val="0"/>
              </w:rPr>
              <w:t xml:space="preserve">Strategies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sz w:val="24"/>
                <w:szCs w:val="24"/>
                <w:rtl w:val="0"/>
              </w:rPr>
              <w:t xml:space="preserve">Description/Rationale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sz w:val="24"/>
                <w:szCs w:val="24"/>
                <w:rtl w:val="0"/>
              </w:rPr>
              <w:t xml:space="preserve">Who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sz w:val="24"/>
                <w:szCs w:val="24"/>
                <w:rtl w:val="0"/>
              </w:rPr>
              <w:t xml:space="preserve">When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sz w:val="24"/>
                <w:szCs w:val="24"/>
                <w:rtl w:val="0"/>
              </w:rPr>
              <w:t xml:space="preserve">Measure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sz w:val="24"/>
                <w:szCs w:val="24"/>
                <w:rtl w:val="0"/>
              </w:rPr>
              <w:t xml:space="preserve">Bus Driver/Stevens Staff Collaboration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  <w:sz w:val="24"/>
                <w:szCs w:val="24"/>
              </w:rPr>
            </w:pPr>
            <w:r w:rsidDel="00000000" w:rsidR="00000000" w:rsidRPr="00000000">
              <w:rPr>
                <w:rFonts w:ascii="Signika" w:cs="Signika" w:eastAsia="Signika" w:hAnsi="Signika"/>
                <w:sz w:val="24"/>
                <w:szCs w:val="24"/>
                <w:rtl w:val="0"/>
              </w:rPr>
              <w:t xml:space="preserve">Bus Drivers invited to school for collaboration with Stevens Staff &amp; to go over Golden Rulers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Stevens Climate Committee, Bus Drivers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October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The number of bus write-ups will decrease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The Golden Rule - Golden Rulers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Bus Drivers can acknowledge acts of respect with students on the bus by filling out a golden ruler slip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Stevens Students,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Bus Drivers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Ongoing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Number of Golden Rulers </w:t>
            </w:r>
          </w:p>
        </w:tc>
      </w:tr>
      <w:tr>
        <w:trPr>
          <w:trHeight w:val="1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Ongoing Reinforcement of Bus Expectations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Modeling &amp; role playing of bus expectations at Town Meeting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  <w:sz w:val="22"/>
                <w:szCs w:val="22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Verbal reminders woven into the morning announcements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Bus leaders/safety patrol to model bus expectations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iMovie with Bus Rules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Stevens School Community,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Climate Committee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Evidence of positive interactions between students in bus lines, reports of positive behavior on the buses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Student Survey 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Signika" w:cs="Signika" w:eastAsia="Signika" w:hAnsi="Signika"/>
          <w:b w:val="1"/>
          <w:sz w:val="28"/>
          <w:szCs w:val="28"/>
          <w:rtl w:val="0"/>
        </w:rPr>
        <w:t xml:space="preserve">Goal 4:Increase engagement between school and families</w:t>
      </w:r>
      <w:r w:rsidDel="00000000" w:rsidR="00000000" w:rsidRPr="00000000">
        <w:rPr>
          <w:rFonts w:ascii="Signika" w:cs="Signika" w:eastAsia="Signika" w:hAnsi="Signika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2945.0" w:type="dxa"/>
        <w:jc w:val="left"/>
        <w:tblInd w:w="-1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4815"/>
        <w:gridCol w:w="1650"/>
        <w:gridCol w:w="1590"/>
        <w:gridCol w:w="3030"/>
        <w:tblGridChange w:id="0">
          <w:tblGrid>
            <w:gridCol w:w="1860"/>
            <w:gridCol w:w="4815"/>
            <w:gridCol w:w="1650"/>
            <w:gridCol w:w="1590"/>
            <w:gridCol w:w="303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b w:val="1"/>
                <w:sz w:val="24"/>
                <w:szCs w:val="24"/>
                <w:rtl w:val="0"/>
              </w:rPr>
              <w:t xml:space="preserve">Strategies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b w:val="1"/>
                <w:sz w:val="24"/>
                <w:szCs w:val="24"/>
                <w:rtl w:val="0"/>
              </w:rPr>
              <w:t xml:space="preserve">Description/Rationale 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b w:val="1"/>
                <w:sz w:val="24"/>
                <w:szCs w:val="24"/>
                <w:rtl w:val="0"/>
              </w:rPr>
              <w:t xml:space="preserve">Who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b w:val="1"/>
                <w:sz w:val="24"/>
                <w:szCs w:val="24"/>
                <w:rtl w:val="0"/>
              </w:rPr>
              <w:t xml:space="preserve">When</w:t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b w:val="1"/>
                <w:sz w:val="24"/>
                <w:szCs w:val="24"/>
                <w:rtl w:val="0"/>
              </w:rPr>
              <w:t xml:space="preserve">Measure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Online platforms  to share information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  <w:sz w:val="22"/>
                <w:szCs w:val="22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Creation of school Twitter account to share information regarding school events, post photos of daily happenings, and include tips for ways to bring learning home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  <w:sz w:val="22"/>
                <w:szCs w:val="22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Maintenance of school website: Google Calendar, Twitter Feed, School Plans, and Forms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  <w:sz w:val="22"/>
                <w:szCs w:val="22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Highlight student learning/engagement  on Twitter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Eblasts with information and tips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Office Staff,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Teachers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Office staff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Ongoing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Increase in number of Twitter followers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July 2016 - 0 followers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October 2106- 118 followers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June 2017 GOAL - 200 followers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Present resources and programs for parents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  <w:sz w:val="22"/>
                <w:szCs w:val="22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WE Care and Yardsticks pamphlet available at open house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Family Literacy Program on Mondays &amp; Tuesdays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  <w:sz w:val="22"/>
                <w:szCs w:val="22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Psychologists present at evening event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Family reading night with resources and professional learning for parents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Golden Ruler &amp; CARES Documents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Open house presentation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Stevens School Community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Number of participants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Increase opportunities for families to be involved &amp; feel welcomed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  <w:sz w:val="22"/>
                <w:szCs w:val="22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Music concerts </w:t>
              <w:tab/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  <w:sz w:val="22"/>
                <w:szCs w:val="22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Family Nights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Costume Parade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PTAC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Instill “open communication/open door” policy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contextualSpacing w:val="1"/>
              <w:rPr>
                <w:rFonts w:ascii="Signika" w:cs="Signika" w:eastAsia="Signika" w:hAnsi="Signika"/>
                <w:u w:val="none"/>
              </w:rPr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Guest Readers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Stevens School Community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Office Staff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Ongoing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gnika" w:cs="Signika" w:eastAsia="Signika" w:hAnsi="Signika"/>
                <w:rtl w:val="0"/>
              </w:rPr>
              <w:t xml:space="preserve">Climate Survey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ignik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40" w:lineRule="auto"/>
      <w:contextualSpacing w:val="0"/>
      <w:jc w:val="center"/>
    </w:pPr>
    <w:r w:rsidDel="00000000" w:rsidR="00000000" w:rsidRPr="00000000">
      <w:rPr>
        <w:rFonts w:ascii="Signika" w:cs="Signika" w:eastAsia="Signika" w:hAnsi="Signika"/>
        <w:b w:val="1"/>
        <w:sz w:val="48"/>
        <w:szCs w:val="48"/>
        <w:rtl w:val="0"/>
      </w:rPr>
      <w:t xml:space="preserve">E.C. Stevens Elementary School Climate Plan 2016-2017</w:t>
    </w:r>
  </w:p>
  <w:p w:rsidR="00000000" w:rsidDel="00000000" w:rsidP="00000000" w:rsidRDefault="00000000" w:rsidRPr="00000000">
    <w:pPr>
      <w:widowControl w:val="0"/>
      <w:spacing w:line="240" w:lineRule="auto"/>
      <w:ind w:left="720" w:firstLine="720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ignika-regular.ttf"/><Relationship Id="rId2" Type="http://schemas.openxmlformats.org/officeDocument/2006/relationships/font" Target="fonts/Signika-bold.ttf"/></Relationships>
</file>